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95" w:rsidRDefault="00825E95" w:rsidP="00825E95">
      <w:pPr>
        <w:keepNext/>
      </w:pPr>
      <w:r>
        <w:rPr>
          <w:noProof/>
          <w:lang w:eastAsia="en-GB"/>
        </w:rPr>
        <w:drawing>
          <wp:inline distT="0" distB="0" distL="0" distR="0">
            <wp:extent cx="5731510" cy="3819026"/>
            <wp:effectExtent l="19050" t="0" r="2540" b="0"/>
            <wp:docPr id="1" name="Picture 1" descr="espaliers en contre espaliers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paliers en contre espaliers vertica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9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D53" w:rsidRDefault="00825E95" w:rsidP="00825E95">
      <w:pPr>
        <w:pStyle w:val="Caption"/>
      </w:pPr>
      <w:proofErr w:type="spellStart"/>
      <w:r>
        <w:t>Palmette</w:t>
      </w:r>
      <w:proofErr w:type="spellEnd"/>
      <w:r>
        <w:t xml:space="preserve"> </w:t>
      </w:r>
      <w:proofErr w:type="spellStart"/>
      <w:r>
        <w:t>verrier</w:t>
      </w:r>
      <w:proofErr w:type="spellEnd"/>
      <w:r>
        <w:t xml:space="preserve"> – cc. Les </w:t>
      </w:r>
      <w:proofErr w:type="spellStart"/>
      <w:r>
        <w:t>Pepinieres</w:t>
      </w:r>
      <w:proofErr w:type="spellEnd"/>
      <w:r>
        <w:t xml:space="preserve"> </w:t>
      </w:r>
      <w:proofErr w:type="spellStart"/>
      <w:r>
        <w:t>d'Enghien</w:t>
      </w:r>
      <w:proofErr w:type="spellEnd"/>
    </w:p>
    <w:sectPr w:rsidR="00ED4D53" w:rsidSect="00ED4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825E95"/>
    <w:rsid w:val="00256C07"/>
    <w:rsid w:val="00825E95"/>
    <w:rsid w:val="00E96654"/>
    <w:rsid w:val="00ED4D53"/>
    <w:rsid w:val="00F3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E9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25E9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Company>Grizli777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Pitman</dc:creator>
  <cp:lastModifiedBy>Lucy Pitman</cp:lastModifiedBy>
  <cp:revision>1</cp:revision>
  <dcterms:created xsi:type="dcterms:W3CDTF">2022-02-28T20:50:00Z</dcterms:created>
  <dcterms:modified xsi:type="dcterms:W3CDTF">2022-02-28T20:53:00Z</dcterms:modified>
</cp:coreProperties>
</file>